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8A7" w:rsidRPr="00AE48A7" w:rsidRDefault="00AE48A7" w:rsidP="00AE48A7">
      <w:pPr>
        <w:ind w:left="-851" w:right="-755"/>
        <w:jc w:val="center"/>
        <w:rPr>
          <w:b/>
          <w:sz w:val="28"/>
          <w:szCs w:val="28"/>
        </w:rPr>
      </w:pPr>
      <w:r w:rsidRPr="00AE48A7">
        <w:rPr>
          <w:b/>
          <w:sz w:val="28"/>
          <w:szCs w:val="28"/>
        </w:rPr>
        <w:t>Dominance and dependence</w:t>
      </w:r>
    </w:p>
    <w:p w:rsidR="00AE48A7" w:rsidRPr="00AE48A7" w:rsidRDefault="00AE48A7" w:rsidP="00AE48A7">
      <w:pPr>
        <w:spacing w:after="0" w:line="240" w:lineRule="auto"/>
        <w:ind w:left="-851" w:right="-755"/>
        <w:rPr>
          <w:b/>
        </w:rPr>
      </w:pPr>
      <w:r w:rsidRPr="00AE48A7">
        <w:rPr>
          <w:b/>
        </w:rPr>
        <w:t>Urban hierarchy</w:t>
      </w:r>
    </w:p>
    <w:p w:rsidR="00AE48A7" w:rsidRDefault="00AE48A7" w:rsidP="00AE48A7">
      <w:pPr>
        <w:ind w:left="-851" w:right="-755"/>
      </w:pPr>
      <w:r>
        <w:t>Cities and settlements more generally, differ in their level of importance. Some cities are very large and are the command and control centres of an entire country or region, while other settlements may be very small with only a few businesses and a small number of residents. Some people actually choose to live in isolated areas. The easiest way to judge where a city is placed in the urban hierarchy is to use its population size, however we know that population size alone does tell us how important a city it. Mexico City for example, has a very large population, but does not exert much control globally. It is better to use characteristics such as GDP, the number of TNC headquarters, international importance, etc. IF we use these types of characteristics, London, New York and Tokyo are the top three command centres of the global economy. Below these cities are other world cities also known as secondary financial centres such as Hong Kong, Zurich, and Paris (as well as many others). Below these at a national level are large and small towns, villages, hamlets and lastly isolated dwellings. The urban hierarchy shows us the relationships between the different types of settlements, and it is from these relationships that we can understand the concepts of dominance and dependence.</w:t>
      </w:r>
    </w:p>
    <w:p w:rsidR="00AE48A7" w:rsidRPr="00AE48A7" w:rsidRDefault="00AE48A7" w:rsidP="00AE48A7">
      <w:pPr>
        <w:spacing w:after="0" w:line="240" w:lineRule="auto"/>
        <w:ind w:left="-851" w:right="-755"/>
        <w:rPr>
          <w:b/>
        </w:rPr>
      </w:pPr>
      <w:r w:rsidRPr="00AE48A7">
        <w:rPr>
          <w:b/>
        </w:rPr>
        <w:t>Dominance and dependence</w:t>
      </w:r>
    </w:p>
    <w:p w:rsidR="00AE48A7" w:rsidRDefault="00AE48A7" w:rsidP="00AE48A7">
      <w:pPr>
        <w:ind w:left="-851" w:right="-755"/>
      </w:pPr>
      <w:r>
        <w:t>Dominance refers to the control that some urban places exert over other urban places and the extent to which that control is exerted spatially.</w:t>
      </w:r>
    </w:p>
    <w:p w:rsidR="00AE48A7" w:rsidRDefault="00AE48A7" w:rsidP="00AE48A7">
      <w:pPr>
        <w:ind w:left="-851" w:right="-755"/>
      </w:pPr>
      <w:r>
        <w:t xml:space="preserve"> Dependence refers to the way in which less powerful centres become reliant upon world cities for investment, employment, infrastructure, decision-making, etc.</w:t>
      </w:r>
    </w:p>
    <w:p w:rsidR="00AE48A7" w:rsidRPr="00AE48A7" w:rsidRDefault="00AE48A7" w:rsidP="00AE48A7">
      <w:pPr>
        <w:spacing w:after="0" w:line="240" w:lineRule="auto"/>
        <w:ind w:left="-851" w:right="-755"/>
        <w:rPr>
          <w:b/>
        </w:rPr>
      </w:pPr>
      <w:r w:rsidRPr="00AE48A7">
        <w:rPr>
          <w:b/>
        </w:rPr>
        <w:t>The dominance of world cities</w:t>
      </w:r>
    </w:p>
    <w:p w:rsidR="00AE48A7" w:rsidRDefault="00AE48A7" w:rsidP="00AE48A7">
      <w:pPr>
        <w:spacing w:after="0" w:line="240" w:lineRule="auto"/>
        <w:ind w:left="-851" w:right="-755"/>
      </w:pPr>
      <w:r>
        <w:t>- A few multi-functional cities dominate nationally and globally</w:t>
      </w:r>
    </w:p>
    <w:p w:rsidR="00AE48A7" w:rsidRDefault="00AE48A7" w:rsidP="00AE48A7">
      <w:pPr>
        <w:spacing w:after="0" w:line="240" w:lineRule="auto"/>
        <w:ind w:left="-851" w:right="-755"/>
      </w:pPr>
      <w:r>
        <w:t>- Dominance has emerged as a result of increasing concentration of finance, insurance and banking companies in cities, along with the centralisation of political and administrative decisions.</w:t>
      </w:r>
    </w:p>
    <w:p w:rsidR="00AE48A7" w:rsidRDefault="00AE48A7" w:rsidP="00AE48A7">
      <w:pPr>
        <w:spacing w:after="0" w:line="240" w:lineRule="auto"/>
        <w:ind w:left="-851" w:right="-755"/>
      </w:pPr>
      <w:r>
        <w:t>- World centres are dependent on small centres for primary production.</w:t>
      </w:r>
    </w:p>
    <w:p w:rsidR="00AE48A7" w:rsidRDefault="00AE48A7" w:rsidP="00AE48A7">
      <w:pPr>
        <w:ind w:left="-851" w:right="-755"/>
        <w:rPr>
          <w:b/>
        </w:rPr>
      </w:pPr>
    </w:p>
    <w:p w:rsidR="00AE48A7" w:rsidRPr="00AE48A7" w:rsidRDefault="00AE48A7" w:rsidP="00AE48A7">
      <w:pPr>
        <w:spacing w:after="0" w:line="240" w:lineRule="auto"/>
        <w:ind w:left="-851" w:right="-755"/>
        <w:rPr>
          <w:b/>
        </w:rPr>
      </w:pPr>
      <w:r w:rsidRPr="00AE48A7">
        <w:rPr>
          <w:b/>
        </w:rPr>
        <w:t xml:space="preserve">Dominance and the urban hierarchy </w:t>
      </w:r>
    </w:p>
    <w:p w:rsidR="00AE48A7" w:rsidRDefault="00AE48A7" w:rsidP="00AE48A7">
      <w:pPr>
        <w:ind w:left="-851" w:right="-755"/>
      </w:pPr>
      <w:r>
        <w:t>Dominance refers to the amount of control some urban places exert over other urban places and the spatial extent of that control. Within the global hierarchy, world cities have more control over all other urban places and over a greater area. They have a long history of dominance, gained through exploration and trade, colonisation and neo-colonisation and through globalisation, based on industry and services. There is a hierarchy of dominance and world cities are at the top of the pyramid. Below world cities, each level dominates the one below, from zonal cities through to regional centres and to towns and villages. Dominance is concentrated in the developed world.</w:t>
      </w:r>
    </w:p>
    <w:p w:rsidR="00AE48A7" w:rsidRPr="00AE48A7" w:rsidRDefault="00AE48A7" w:rsidP="00AE48A7">
      <w:pPr>
        <w:spacing w:after="0" w:line="240" w:lineRule="auto"/>
        <w:ind w:left="-851" w:right="-755"/>
        <w:rPr>
          <w:b/>
        </w:rPr>
      </w:pPr>
      <w:r w:rsidRPr="00AE48A7">
        <w:rPr>
          <w:b/>
        </w:rPr>
        <w:t>Dominance - world cities</w:t>
      </w:r>
    </w:p>
    <w:p w:rsidR="00AE48A7" w:rsidRDefault="00AE48A7" w:rsidP="00AE48A7">
      <w:pPr>
        <w:ind w:left="-851" w:right="-755"/>
      </w:pPr>
      <w:r>
        <w:t>World cities dominate because of the concentration of control they have over a range of human activities. They are the most important centres of corporate decision making and the creation of investment capital. They attract talent and expertise that generate new ideas and technologies. They create fashion and culture. They are centres of global transport and communications. Some of this control is delegated to large cities lower down the hierarchy where branches and regional headquarters are located.</w:t>
      </w:r>
    </w:p>
    <w:p w:rsidR="00AE48A7" w:rsidRDefault="00AE48A7" w:rsidP="00AE48A7">
      <w:pPr>
        <w:ind w:left="-851" w:right="-755"/>
      </w:pPr>
      <w:r>
        <w:t xml:space="preserve">World cities receive preferential treatment from national governments. Decision-makers find it easier to allocate resources to existing capitals rather than identify opportunities elsewhere, and perceive that there is less risk associated with investing in world cities than in smaller cities and towns. </w:t>
      </w:r>
    </w:p>
    <w:p w:rsidR="00AE48A7" w:rsidRDefault="00AE48A7" w:rsidP="00AE48A7">
      <w:pPr>
        <w:ind w:left="-851" w:right="-755"/>
      </w:pPr>
      <w:r>
        <w:lastRenderedPageBreak/>
        <w:t>Capital cities continue to dominate the European urban systems in terms of population, employment and output – with the exceptions of Germany and Switzerland. This occurs for a number of reasons such as historical, economic, political and institutional reasons. Second tier cities continue to make a significant contribution to their national economies and the European economy. However, there is a significant gap between a nation’s world city and the second tier cities. In most of the Eastern European countries this gap is growing, but in some countries the gap it is declining. Governments will need to create strategies which encourage investment in specific areas to target second tier cities. World Cities dominate the rest of the urban system so the national economy becomes spatially and structurally unbalanced, focusing solely on the world city. Most countries do not have policies and strategies in place to develop second tier cities, so the needs of these cities are overlooked. Peripheral areas become weaker as world cities attract the concentration of investment.</w:t>
      </w:r>
    </w:p>
    <w:p w:rsidR="00AE48A7" w:rsidRPr="00AE48A7" w:rsidRDefault="00AE48A7" w:rsidP="00AE48A7">
      <w:pPr>
        <w:spacing w:after="0" w:line="240" w:lineRule="auto"/>
        <w:ind w:left="-851" w:right="-755"/>
        <w:rPr>
          <w:b/>
        </w:rPr>
      </w:pPr>
      <w:r w:rsidRPr="00AE48A7">
        <w:rPr>
          <w:b/>
        </w:rPr>
        <w:t>Dominance - second tier cities</w:t>
      </w:r>
    </w:p>
    <w:p w:rsidR="00AE48A7" w:rsidRDefault="00AE48A7" w:rsidP="00AE48A7">
      <w:pPr>
        <w:ind w:left="-851" w:right="-755"/>
      </w:pPr>
      <w:r>
        <w:t xml:space="preserve">Second tier cities are cities that are secondary to world cities on the urban hierarchy of urban centres. They generally have between 500,000 to 3 million inhabitants. They generally don’t have an international profile and are only known within their own country. Second tier cities contain many of the characteristics of world cities such as concentrations of economic activity, financial services, cultural centres, etc. If they have the right infrastructure, facilities, capacity and powers second tier cities can achieve many of the functions of world cities. Second tier cities can lift the economic performance of their regions and reduce inter-regional inequalities. Second tier cities dominate their general area and draw populations and employment out from surrounding rural areas </w:t>
      </w:r>
      <w:proofErr w:type="gramStart"/>
      <w:r>
        <w:t>an</w:t>
      </w:r>
      <w:proofErr w:type="gramEnd"/>
      <w:r>
        <w:t xml:space="preserve"> smaller towns.</w:t>
      </w:r>
    </w:p>
    <w:p w:rsidR="00AE48A7" w:rsidRPr="00AE48A7" w:rsidRDefault="00AE48A7" w:rsidP="00AE48A7">
      <w:pPr>
        <w:spacing w:after="0" w:line="240" w:lineRule="auto"/>
        <w:ind w:left="-851" w:right="-755"/>
        <w:rPr>
          <w:b/>
        </w:rPr>
      </w:pPr>
      <w:r w:rsidRPr="00AE48A7">
        <w:rPr>
          <w:b/>
        </w:rPr>
        <w:t>Dependence - smaller cities/towns and regional areas</w:t>
      </w:r>
    </w:p>
    <w:p w:rsidR="00AE48A7" w:rsidRDefault="00AE48A7" w:rsidP="00AE48A7">
      <w:pPr>
        <w:ind w:left="-851" w:right="-755"/>
      </w:pPr>
      <w:r>
        <w:t xml:space="preserve">Dependence refers to the ways in which less powerful urban centres rely upon more powerful urban centres. In contrast </w:t>
      </w:r>
    </w:p>
    <w:p w:rsidR="00AE48A7" w:rsidRDefault="00AE48A7" w:rsidP="00AE48A7">
      <w:pPr>
        <w:ind w:left="-851" w:right="-755"/>
      </w:pPr>
      <w:r>
        <w:t xml:space="preserve"> </w:t>
      </w:r>
      <w:proofErr w:type="gramStart"/>
      <w:r>
        <w:t>to</w:t>
      </w:r>
      <w:proofErr w:type="gramEnd"/>
      <w:r>
        <w:t xml:space="preserve"> dominance, dependence is greatest at the bottom of the global urban hierarchy. The smallest urban places are least able to survive on their own, while larger urban places in the developing world are increasingly dependent on the control exerted by larger urban places in the developed world.</w:t>
      </w:r>
    </w:p>
    <w:p w:rsidR="00AE48A7" w:rsidRDefault="00AE48A7" w:rsidP="00AE48A7">
      <w:pPr>
        <w:ind w:left="-851" w:right="-755"/>
      </w:pPr>
      <w:r>
        <w:t xml:space="preserve">Less powerful urban centres increasingly depend upon the influence of the control by more powerful urban centres for: </w:t>
      </w:r>
    </w:p>
    <w:p w:rsidR="00AE48A7" w:rsidRDefault="00AE48A7" w:rsidP="00AE48A7">
      <w:pPr>
        <w:spacing w:after="0" w:line="240" w:lineRule="auto"/>
        <w:ind w:right="-755"/>
      </w:pPr>
      <w:r>
        <w:t>•their material wellbeing</w:t>
      </w:r>
    </w:p>
    <w:p w:rsidR="00AE48A7" w:rsidRDefault="00AE48A7" w:rsidP="00AE48A7">
      <w:pPr>
        <w:spacing w:after="0" w:line="240" w:lineRule="auto"/>
        <w:ind w:right="-755"/>
      </w:pPr>
      <w:r>
        <w:t>•the goods and services they need</w:t>
      </w:r>
    </w:p>
    <w:p w:rsidR="00AE48A7" w:rsidRDefault="00AE48A7" w:rsidP="00AE48A7">
      <w:pPr>
        <w:spacing w:after="0" w:line="240" w:lineRule="auto"/>
        <w:ind w:right="-755"/>
      </w:pPr>
      <w:r>
        <w:t>•investment in employment opportunities and infrastructure</w:t>
      </w:r>
    </w:p>
    <w:p w:rsidR="00AE48A7" w:rsidRDefault="00AE48A7" w:rsidP="00AE48A7">
      <w:pPr>
        <w:spacing w:after="0" w:line="240" w:lineRule="auto"/>
        <w:ind w:right="-755"/>
      </w:pPr>
      <w:r>
        <w:t>•information</w:t>
      </w:r>
    </w:p>
    <w:p w:rsidR="00AE48A7" w:rsidRDefault="00AE48A7" w:rsidP="00AE48A7">
      <w:pPr>
        <w:spacing w:after="0" w:line="240" w:lineRule="auto"/>
        <w:ind w:right="-755"/>
      </w:pPr>
      <w:r>
        <w:t>•culture</w:t>
      </w:r>
    </w:p>
    <w:p w:rsidR="00AE48A7" w:rsidRDefault="00AE48A7" w:rsidP="00AE48A7">
      <w:pPr>
        <w:spacing w:after="0" w:line="240" w:lineRule="auto"/>
        <w:ind w:right="-755"/>
      </w:pPr>
      <w:r>
        <w:t>•income</w:t>
      </w:r>
    </w:p>
    <w:p w:rsidR="00AE48A7" w:rsidRDefault="00AE48A7" w:rsidP="00AE48A7">
      <w:pPr>
        <w:ind w:left="-851" w:right="-755"/>
      </w:pPr>
    </w:p>
    <w:p w:rsidR="00AE48A7" w:rsidRDefault="00AE48A7" w:rsidP="00AE48A7">
      <w:pPr>
        <w:ind w:left="-851" w:right="-755"/>
      </w:pPr>
      <w:r>
        <w:t>This relationship of dominance and dependence changes in smaller and less powerful urban centres. Transnational corporations select regional cities as strategic centres from which to extend their influence within the global economy. On a national scale, structural change has led some large cities to grow at the expense of others. Regional centres are attracting an increasingly concentrated amount of control and, as a consequence, small towns are losing human activities and control over their rural surroundings. These competing processes are constantly changing the relationship of dominance and dependence between urban centres at a variety of scales.</w:t>
      </w:r>
    </w:p>
    <w:p w:rsidR="00AE48A7" w:rsidRDefault="00AE48A7" w:rsidP="00AE48A7">
      <w:pPr>
        <w:ind w:left="-851" w:right="-755"/>
      </w:pPr>
      <w:r>
        <w:t>Sponge centres are big provincial centres which suck in people and resources from neighbouring regions.</w:t>
      </w:r>
    </w:p>
    <w:p w:rsidR="00B31E67" w:rsidRDefault="00B31E67" w:rsidP="00AE48A7">
      <w:pPr>
        <w:spacing w:line="360" w:lineRule="auto"/>
        <w:ind w:left="-851" w:right="-755"/>
        <w:rPr>
          <w:b/>
        </w:rPr>
      </w:pPr>
    </w:p>
    <w:p w:rsidR="00AE48A7" w:rsidRPr="00E05B5E" w:rsidRDefault="00E05B5E" w:rsidP="00AE48A7">
      <w:pPr>
        <w:spacing w:line="360" w:lineRule="auto"/>
        <w:ind w:left="-851" w:right="-755"/>
        <w:rPr>
          <w:b/>
        </w:rPr>
      </w:pPr>
      <w:r w:rsidRPr="00E05B5E">
        <w:rPr>
          <w:b/>
        </w:rPr>
        <w:lastRenderedPageBreak/>
        <w:t>Record the following information:</w:t>
      </w:r>
      <w:bookmarkStart w:id="0" w:name="_GoBack"/>
      <w:bookmarkEnd w:id="0"/>
    </w:p>
    <w:p w:rsidR="00E05B5E" w:rsidRDefault="00E05B5E" w:rsidP="00AE48A7">
      <w:pPr>
        <w:spacing w:line="360" w:lineRule="auto"/>
        <w:ind w:left="-851" w:right="-755"/>
      </w:pPr>
      <w:r>
        <w:t>The Big Three</w:t>
      </w:r>
    </w:p>
    <w:tbl>
      <w:tblPr>
        <w:tblStyle w:val="TableGrid"/>
        <w:tblW w:w="0" w:type="auto"/>
        <w:tblInd w:w="-851" w:type="dxa"/>
        <w:tblLook w:val="04A0" w:firstRow="1" w:lastRow="0" w:firstColumn="1" w:lastColumn="0" w:noHBand="0" w:noVBand="1"/>
      </w:tblPr>
      <w:tblGrid>
        <w:gridCol w:w="3080"/>
        <w:gridCol w:w="3081"/>
        <w:gridCol w:w="3081"/>
      </w:tblGrid>
      <w:tr w:rsidR="00E05B5E" w:rsidTr="00E05B5E">
        <w:tc>
          <w:tcPr>
            <w:tcW w:w="3080" w:type="dxa"/>
          </w:tcPr>
          <w:p w:rsidR="00E05B5E" w:rsidRPr="00E05B5E" w:rsidRDefault="00E05B5E" w:rsidP="00AE48A7">
            <w:pPr>
              <w:spacing w:line="360" w:lineRule="auto"/>
              <w:ind w:right="-755"/>
              <w:rPr>
                <w:b/>
                <w:sz w:val="20"/>
                <w:szCs w:val="20"/>
              </w:rPr>
            </w:pPr>
            <w:r w:rsidRPr="00E05B5E">
              <w:rPr>
                <w:b/>
                <w:sz w:val="20"/>
                <w:szCs w:val="20"/>
              </w:rPr>
              <w:t>City</w:t>
            </w:r>
          </w:p>
        </w:tc>
        <w:tc>
          <w:tcPr>
            <w:tcW w:w="3081" w:type="dxa"/>
          </w:tcPr>
          <w:p w:rsidR="00E05B5E" w:rsidRPr="00E05B5E" w:rsidRDefault="00E05B5E" w:rsidP="00AE48A7">
            <w:pPr>
              <w:spacing w:line="360" w:lineRule="auto"/>
              <w:ind w:right="-755"/>
              <w:rPr>
                <w:b/>
                <w:sz w:val="20"/>
                <w:szCs w:val="20"/>
              </w:rPr>
            </w:pPr>
            <w:r w:rsidRPr="00E05B5E">
              <w:rPr>
                <w:b/>
                <w:sz w:val="20"/>
                <w:szCs w:val="20"/>
              </w:rPr>
              <w:t>Population</w:t>
            </w:r>
          </w:p>
        </w:tc>
        <w:tc>
          <w:tcPr>
            <w:tcW w:w="3081" w:type="dxa"/>
          </w:tcPr>
          <w:p w:rsidR="00E05B5E" w:rsidRPr="00E05B5E" w:rsidRDefault="00E05B5E" w:rsidP="00AE48A7">
            <w:pPr>
              <w:spacing w:line="360" w:lineRule="auto"/>
              <w:ind w:right="-755"/>
              <w:rPr>
                <w:b/>
                <w:sz w:val="20"/>
                <w:szCs w:val="20"/>
              </w:rPr>
            </w:pPr>
            <w:r w:rsidRPr="00E05B5E">
              <w:rPr>
                <w:b/>
                <w:sz w:val="20"/>
                <w:szCs w:val="20"/>
              </w:rPr>
              <w:t>GDP</w:t>
            </w:r>
          </w:p>
        </w:tc>
      </w:tr>
      <w:tr w:rsidR="00E05B5E" w:rsidTr="00E05B5E">
        <w:tc>
          <w:tcPr>
            <w:tcW w:w="3080" w:type="dxa"/>
          </w:tcPr>
          <w:p w:rsidR="00E05B5E" w:rsidRPr="00E05B5E" w:rsidRDefault="00E05B5E" w:rsidP="00AE48A7">
            <w:pPr>
              <w:spacing w:line="360" w:lineRule="auto"/>
              <w:ind w:right="-755"/>
              <w:rPr>
                <w:sz w:val="20"/>
                <w:szCs w:val="20"/>
              </w:rPr>
            </w:pPr>
            <w:r w:rsidRPr="00E05B5E">
              <w:rPr>
                <w:sz w:val="20"/>
                <w:szCs w:val="20"/>
              </w:rPr>
              <w:t>London</w:t>
            </w:r>
          </w:p>
        </w:tc>
        <w:tc>
          <w:tcPr>
            <w:tcW w:w="3081" w:type="dxa"/>
          </w:tcPr>
          <w:p w:rsidR="00E05B5E" w:rsidRPr="00E05B5E" w:rsidRDefault="00E05B5E" w:rsidP="00AE48A7">
            <w:pPr>
              <w:spacing w:line="360" w:lineRule="auto"/>
              <w:ind w:right="-755"/>
              <w:rPr>
                <w:sz w:val="20"/>
                <w:szCs w:val="20"/>
              </w:rPr>
            </w:pPr>
          </w:p>
        </w:tc>
        <w:tc>
          <w:tcPr>
            <w:tcW w:w="3081" w:type="dxa"/>
          </w:tcPr>
          <w:p w:rsidR="00E05B5E" w:rsidRPr="00E05B5E" w:rsidRDefault="00E05B5E" w:rsidP="00AE48A7">
            <w:pPr>
              <w:spacing w:line="360" w:lineRule="auto"/>
              <w:ind w:right="-755"/>
              <w:rPr>
                <w:sz w:val="20"/>
                <w:szCs w:val="20"/>
              </w:rPr>
            </w:pPr>
          </w:p>
        </w:tc>
      </w:tr>
      <w:tr w:rsidR="00E05B5E" w:rsidTr="00E05B5E">
        <w:tc>
          <w:tcPr>
            <w:tcW w:w="3080" w:type="dxa"/>
          </w:tcPr>
          <w:p w:rsidR="00E05B5E" w:rsidRPr="00E05B5E" w:rsidRDefault="00E05B5E" w:rsidP="00AE48A7">
            <w:pPr>
              <w:spacing w:line="360" w:lineRule="auto"/>
              <w:ind w:right="-755"/>
              <w:rPr>
                <w:sz w:val="20"/>
                <w:szCs w:val="20"/>
              </w:rPr>
            </w:pPr>
            <w:r w:rsidRPr="00E05B5E">
              <w:rPr>
                <w:sz w:val="20"/>
                <w:szCs w:val="20"/>
              </w:rPr>
              <w:t>New York</w:t>
            </w:r>
          </w:p>
        </w:tc>
        <w:tc>
          <w:tcPr>
            <w:tcW w:w="3081" w:type="dxa"/>
          </w:tcPr>
          <w:p w:rsidR="00E05B5E" w:rsidRPr="00E05B5E" w:rsidRDefault="00E05B5E" w:rsidP="00AE48A7">
            <w:pPr>
              <w:spacing w:line="360" w:lineRule="auto"/>
              <w:ind w:right="-755"/>
              <w:rPr>
                <w:sz w:val="20"/>
                <w:szCs w:val="20"/>
              </w:rPr>
            </w:pPr>
          </w:p>
        </w:tc>
        <w:tc>
          <w:tcPr>
            <w:tcW w:w="3081" w:type="dxa"/>
          </w:tcPr>
          <w:p w:rsidR="00E05B5E" w:rsidRPr="00E05B5E" w:rsidRDefault="00E05B5E" w:rsidP="00AE48A7">
            <w:pPr>
              <w:spacing w:line="360" w:lineRule="auto"/>
              <w:ind w:right="-755"/>
              <w:rPr>
                <w:sz w:val="20"/>
                <w:szCs w:val="20"/>
              </w:rPr>
            </w:pPr>
          </w:p>
        </w:tc>
      </w:tr>
      <w:tr w:rsidR="00E05B5E" w:rsidTr="00E05B5E">
        <w:tc>
          <w:tcPr>
            <w:tcW w:w="3080" w:type="dxa"/>
          </w:tcPr>
          <w:p w:rsidR="00E05B5E" w:rsidRPr="00E05B5E" w:rsidRDefault="00E05B5E" w:rsidP="00AE48A7">
            <w:pPr>
              <w:spacing w:line="360" w:lineRule="auto"/>
              <w:ind w:right="-755"/>
              <w:rPr>
                <w:sz w:val="20"/>
                <w:szCs w:val="20"/>
              </w:rPr>
            </w:pPr>
            <w:r w:rsidRPr="00E05B5E">
              <w:rPr>
                <w:sz w:val="20"/>
                <w:szCs w:val="20"/>
              </w:rPr>
              <w:t>Tokyo</w:t>
            </w:r>
          </w:p>
        </w:tc>
        <w:tc>
          <w:tcPr>
            <w:tcW w:w="3081" w:type="dxa"/>
          </w:tcPr>
          <w:p w:rsidR="00E05B5E" w:rsidRPr="00E05B5E" w:rsidRDefault="00E05B5E" w:rsidP="00AE48A7">
            <w:pPr>
              <w:spacing w:line="360" w:lineRule="auto"/>
              <w:ind w:right="-755"/>
              <w:rPr>
                <w:sz w:val="20"/>
                <w:szCs w:val="20"/>
              </w:rPr>
            </w:pPr>
          </w:p>
        </w:tc>
        <w:tc>
          <w:tcPr>
            <w:tcW w:w="3081" w:type="dxa"/>
          </w:tcPr>
          <w:p w:rsidR="00E05B5E" w:rsidRPr="00E05B5E" w:rsidRDefault="00E05B5E" w:rsidP="00AE48A7">
            <w:pPr>
              <w:spacing w:line="360" w:lineRule="auto"/>
              <w:ind w:right="-755"/>
              <w:rPr>
                <w:sz w:val="20"/>
                <w:szCs w:val="20"/>
              </w:rPr>
            </w:pPr>
          </w:p>
        </w:tc>
      </w:tr>
    </w:tbl>
    <w:p w:rsidR="00E05B5E" w:rsidRDefault="00E05B5E" w:rsidP="00AE48A7">
      <w:pPr>
        <w:spacing w:line="360" w:lineRule="auto"/>
        <w:ind w:left="-851" w:right="-755"/>
      </w:pPr>
      <w:r>
        <w:t>London compared with other European cities</w:t>
      </w:r>
    </w:p>
    <w:tbl>
      <w:tblPr>
        <w:tblStyle w:val="TableGrid"/>
        <w:tblW w:w="0" w:type="auto"/>
        <w:tblInd w:w="-851" w:type="dxa"/>
        <w:tblLook w:val="04A0" w:firstRow="1" w:lastRow="0" w:firstColumn="1" w:lastColumn="0" w:noHBand="0" w:noVBand="1"/>
      </w:tblPr>
      <w:tblGrid>
        <w:gridCol w:w="2497"/>
        <w:gridCol w:w="2600"/>
        <w:gridCol w:w="2498"/>
        <w:gridCol w:w="2498"/>
      </w:tblGrid>
      <w:tr w:rsidR="00E05B5E" w:rsidTr="00E05B5E">
        <w:tc>
          <w:tcPr>
            <w:tcW w:w="2497" w:type="dxa"/>
          </w:tcPr>
          <w:p w:rsidR="00E05B5E" w:rsidRPr="00E05B5E" w:rsidRDefault="00E05B5E" w:rsidP="00AE48A7">
            <w:pPr>
              <w:spacing w:line="360" w:lineRule="auto"/>
              <w:ind w:right="-755"/>
              <w:rPr>
                <w:b/>
                <w:sz w:val="20"/>
                <w:szCs w:val="20"/>
              </w:rPr>
            </w:pPr>
            <w:r w:rsidRPr="00E05B5E">
              <w:rPr>
                <w:b/>
                <w:sz w:val="20"/>
                <w:szCs w:val="20"/>
              </w:rPr>
              <w:t>City</w:t>
            </w:r>
          </w:p>
        </w:tc>
        <w:tc>
          <w:tcPr>
            <w:tcW w:w="2600" w:type="dxa"/>
          </w:tcPr>
          <w:p w:rsidR="00E05B5E" w:rsidRPr="00E05B5E" w:rsidRDefault="00E05B5E" w:rsidP="00AE48A7">
            <w:pPr>
              <w:spacing w:line="360" w:lineRule="auto"/>
              <w:ind w:right="-755"/>
              <w:rPr>
                <w:b/>
                <w:sz w:val="20"/>
                <w:szCs w:val="20"/>
              </w:rPr>
            </w:pPr>
            <w:r w:rsidRPr="00E05B5E">
              <w:rPr>
                <w:b/>
                <w:sz w:val="20"/>
                <w:szCs w:val="20"/>
              </w:rPr>
              <w:t>City Population</w:t>
            </w:r>
          </w:p>
        </w:tc>
        <w:tc>
          <w:tcPr>
            <w:tcW w:w="2498" w:type="dxa"/>
          </w:tcPr>
          <w:p w:rsidR="00E05B5E" w:rsidRPr="00E05B5E" w:rsidRDefault="00E05B5E" w:rsidP="00AE48A7">
            <w:pPr>
              <w:spacing w:line="360" w:lineRule="auto"/>
              <w:ind w:right="-755"/>
              <w:rPr>
                <w:b/>
                <w:sz w:val="20"/>
                <w:szCs w:val="20"/>
              </w:rPr>
            </w:pPr>
            <w:r w:rsidRPr="00E05B5E">
              <w:rPr>
                <w:b/>
                <w:sz w:val="20"/>
                <w:szCs w:val="20"/>
              </w:rPr>
              <w:t>Country</w:t>
            </w:r>
          </w:p>
        </w:tc>
        <w:tc>
          <w:tcPr>
            <w:tcW w:w="2498" w:type="dxa"/>
          </w:tcPr>
          <w:p w:rsidR="00E05B5E" w:rsidRPr="00E05B5E" w:rsidRDefault="00E05B5E" w:rsidP="00AE48A7">
            <w:pPr>
              <w:spacing w:line="360" w:lineRule="auto"/>
              <w:ind w:right="-755"/>
              <w:rPr>
                <w:b/>
                <w:sz w:val="20"/>
                <w:szCs w:val="20"/>
              </w:rPr>
            </w:pPr>
            <w:r w:rsidRPr="00E05B5E">
              <w:rPr>
                <w:b/>
                <w:sz w:val="20"/>
                <w:szCs w:val="20"/>
              </w:rPr>
              <w:t>Country Population</w:t>
            </w:r>
          </w:p>
        </w:tc>
      </w:tr>
      <w:tr w:rsidR="00E05B5E" w:rsidTr="00E05B5E">
        <w:tc>
          <w:tcPr>
            <w:tcW w:w="2497" w:type="dxa"/>
          </w:tcPr>
          <w:p w:rsidR="00E05B5E" w:rsidRPr="00E05B5E" w:rsidRDefault="00E05B5E" w:rsidP="00AE48A7">
            <w:pPr>
              <w:spacing w:line="360" w:lineRule="auto"/>
              <w:ind w:right="-755"/>
              <w:rPr>
                <w:sz w:val="20"/>
                <w:szCs w:val="20"/>
              </w:rPr>
            </w:pPr>
            <w:r w:rsidRPr="00E05B5E">
              <w:rPr>
                <w:sz w:val="20"/>
                <w:szCs w:val="20"/>
              </w:rPr>
              <w:t>London</w:t>
            </w:r>
          </w:p>
        </w:tc>
        <w:tc>
          <w:tcPr>
            <w:tcW w:w="2600" w:type="dxa"/>
          </w:tcPr>
          <w:p w:rsidR="00E05B5E" w:rsidRPr="00E05B5E" w:rsidRDefault="00E05B5E" w:rsidP="00AE48A7">
            <w:pPr>
              <w:spacing w:line="360" w:lineRule="auto"/>
              <w:ind w:right="-755"/>
              <w:rPr>
                <w:sz w:val="20"/>
                <w:szCs w:val="20"/>
              </w:rPr>
            </w:pPr>
          </w:p>
        </w:tc>
        <w:tc>
          <w:tcPr>
            <w:tcW w:w="2498" w:type="dxa"/>
          </w:tcPr>
          <w:p w:rsidR="00E05B5E" w:rsidRPr="00E05B5E" w:rsidRDefault="00E05B5E" w:rsidP="00AE48A7">
            <w:pPr>
              <w:spacing w:line="360" w:lineRule="auto"/>
              <w:ind w:right="-755"/>
              <w:rPr>
                <w:sz w:val="20"/>
                <w:szCs w:val="20"/>
              </w:rPr>
            </w:pPr>
          </w:p>
        </w:tc>
        <w:tc>
          <w:tcPr>
            <w:tcW w:w="2498" w:type="dxa"/>
          </w:tcPr>
          <w:p w:rsidR="00E05B5E" w:rsidRPr="00E05B5E" w:rsidRDefault="00E05B5E" w:rsidP="00AE48A7">
            <w:pPr>
              <w:spacing w:line="360" w:lineRule="auto"/>
              <w:ind w:right="-755"/>
              <w:rPr>
                <w:sz w:val="20"/>
                <w:szCs w:val="20"/>
              </w:rPr>
            </w:pPr>
          </w:p>
        </w:tc>
      </w:tr>
      <w:tr w:rsidR="00E05B5E" w:rsidTr="00E05B5E">
        <w:tc>
          <w:tcPr>
            <w:tcW w:w="2497" w:type="dxa"/>
          </w:tcPr>
          <w:p w:rsidR="00E05B5E" w:rsidRPr="00E05B5E" w:rsidRDefault="00E05B5E" w:rsidP="00AE48A7">
            <w:pPr>
              <w:spacing w:line="360" w:lineRule="auto"/>
              <w:ind w:right="-755"/>
              <w:rPr>
                <w:sz w:val="20"/>
                <w:szCs w:val="20"/>
              </w:rPr>
            </w:pPr>
            <w:r w:rsidRPr="00E05B5E">
              <w:rPr>
                <w:sz w:val="20"/>
                <w:szCs w:val="20"/>
              </w:rPr>
              <w:t>Paris</w:t>
            </w:r>
          </w:p>
        </w:tc>
        <w:tc>
          <w:tcPr>
            <w:tcW w:w="2600" w:type="dxa"/>
          </w:tcPr>
          <w:p w:rsidR="00E05B5E" w:rsidRPr="00E05B5E" w:rsidRDefault="00E05B5E" w:rsidP="00AE48A7">
            <w:pPr>
              <w:spacing w:line="360" w:lineRule="auto"/>
              <w:ind w:right="-755"/>
              <w:rPr>
                <w:sz w:val="20"/>
                <w:szCs w:val="20"/>
              </w:rPr>
            </w:pPr>
          </w:p>
        </w:tc>
        <w:tc>
          <w:tcPr>
            <w:tcW w:w="2498" w:type="dxa"/>
          </w:tcPr>
          <w:p w:rsidR="00E05B5E" w:rsidRPr="00E05B5E" w:rsidRDefault="00E05B5E" w:rsidP="00AE48A7">
            <w:pPr>
              <w:spacing w:line="360" w:lineRule="auto"/>
              <w:ind w:right="-755"/>
              <w:rPr>
                <w:sz w:val="20"/>
                <w:szCs w:val="20"/>
              </w:rPr>
            </w:pPr>
          </w:p>
        </w:tc>
        <w:tc>
          <w:tcPr>
            <w:tcW w:w="2498" w:type="dxa"/>
          </w:tcPr>
          <w:p w:rsidR="00E05B5E" w:rsidRPr="00E05B5E" w:rsidRDefault="00E05B5E" w:rsidP="00AE48A7">
            <w:pPr>
              <w:spacing w:line="360" w:lineRule="auto"/>
              <w:ind w:right="-755"/>
              <w:rPr>
                <w:sz w:val="20"/>
                <w:szCs w:val="20"/>
              </w:rPr>
            </w:pPr>
          </w:p>
        </w:tc>
      </w:tr>
      <w:tr w:rsidR="00E05B5E" w:rsidTr="00E05B5E">
        <w:tc>
          <w:tcPr>
            <w:tcW w:w="2497" w:type="dxa"/>
          </w:tcPr>
          <w:p w:rsidR="00E05B5E" w:rsidRPr="00E05B5E" w:rsidRDefault="00E05B5E" w:rsidP="00AE48A7">
            <w:pPr>
              <w:spacing w:line="360" w:lineRule="auto"/>
              <w:ind w:right="-755"/>
              <w:rPr>
                <w:sz w:val="20"/>
                <w:szCs w:val="20"/>
              </w:rPr>
            </w:pPr>
            <w:r w:rsidRPr="00E05B5E">
              <w:rPr>
                <w:sz w:val="20"/>
                <w:szCs w:val="20"/>
              </w:rPr>
              <w:t>Munich</w:t>
            </w:r>
          </w:p>
        </w:tc>
        <w:tc>
          <w:tcPr>
            <w:tcW w:w="2600" w:type="dxa"/>
          </w:tcPr>
          <w:p w:rsidR="00E05B5E" w:rsidRPr="00E05B5E" w:rsidRDefault="00E05B5E" w:rsidP="00AE48A7">
            <w:pPr>
              <w:spacing w:line="360" w:lineRule="auto"/>
              <w:ind w:right="-755"/>
              <w:rPr>
                <w:sz w:val="20"/>
                <w:szCs w:val="20"/>
              </w:rPr>
            </w:pPr>
          </w:p>
        </w:tc>
        <w:tc>
          <w:tcPr>
            <w:tcW w:w="2498" w:type="dxa"/>
          </w:tcPr>
          <w:p w:rsidR="00E05B5E" w:rsidRPr="00E05B5E" w:rsidRDefault="00E05B5E" w:rsidP="00AE48A7">
            <w:pPr>
              <w:spacing w:line="360" w:lineRule="auto"/>
              <w:ind w:right="-755"/>
              <w:rPr>
                <w:sz w:val="20"/>
                <w:szCs w:val="20"/>
              </w:rPr>
            </w:pPr>
          </w:p>
        </w:tc>
        <w:tc>
          <w:tcPr>
            <w:tcW w:w="2498" w:type="dxa"/>
          </w:tcPr>
          <w:p w:rsidR="00E05B5E" w:rsidRPr="00E05B5E" w:rsidRDefault="00E05B5E" w:rsidP="00AE48A7">
            <w:pPr>
              <w:spacing w:line="360" w:lineRule="auto"/>
              <w:ind w:right="-755"/>
              <w:rPr>
                <w:sz w:val="20"/>
                <w:szCs w:val="20"/>
              </w:rPr>
            </w:pPr>
          </w:p>
        </w:tc>
      </w:tr>
      <w:tr w:rsidR="00E05B5E" w:rsidTr="00E05B5E">
        <w:tc>
          <w:tcPr>
            <w:tcW w:w="2497" w:type="dxa"/>
          </w:tcPr>
          <w:p w:rsidR="00E05B5E" w:rsidRPr="00E05B5E" w:rsidRDefault="00E05B5E" w:rsidP="00AE48A7">
            <w:pPr>
              <w:spacing w:line="360" w:lineRule="auto"/>
              <w:ind w:right="-755"/>
              <w:rPr>
                <w:sz w:val="20"/>
                <w:szCs w:val="20"/>
              </w:rPr>
            </w:pPr>
            <w:r w:rsidRPr="00E05B5E">
              <w:rPr>
                <w:sz w:val="20"/>
                <w:szCs w:val="20"/>
              </w:rPr>
              <w:t>Berlin</w:t>
            </w:r>
          </w:p>
        </w:tc>
        <w:tc>
          <w:tcPr>
            <w:tcW w:w="2600" w:type="dxa"/>
          </w:tcPr>
          <w:p w:rsidR="00E05B5E" w:rsidRPr="00E05B5E" w:rsidRDefault="00E05B5E" w:rsidP="00AE48A7">
            <w:pPr>
              <w:spacing w:line="360" w:lineRule="auto"/>
              <w:ind w:right="-755"/>
              <w:rPr>
                <w:sz w:val="20"/>
                <w:szCs w:val="20"/>
              </w:rPr>
            </w:pPr>
          </w:p>
        </w:tc>
        <w:tc>
          <w:tcPr>
            <w:tcW w:w="2498" w:type="dxa"/>
          </w:tcPr>
          <w:p w:rsidR="00E05B5E" w:rsidRPr="00E05B5E" w:rsidRDefault="00E05B5E" w:rsidP="00AE48A7">
            <w:pPr>
              <w:spacing w:line="360" w:lineRule="auto"/>
              <w:ind w:right="-755"/>
              <w:rPr>
                <w:sz w:val="20"/>
                <w:szCs w:val="20"/>
              </w:rPr>
            </w:pPr>
          </w:p>
        </w:tc>
        <w:tc>
          <w:tcPr>
            <w:tcW w:w="2498" w:type="dxa"/>
          </w:tcPr>
          <w:p w:rsidR="00E05B5E" w:rsidRPr="00E05B5E" w:rsidRDefault="00E05B5E" w:rsidP="00AE48A7">
            <w:pPr>
              <w:spacing w:line="360" w:lineRule="auto"/>
              <w:ind w:right="-755"/>
              <w:rPr>
                <w:sz w:val="20"/>
                <w:szCs w:val="20"/>
              </w:rPr>
            </w:pPr>
          </w:p>
        </w:tc>
      </w:tr>
      <w:tr w:rsidR="00E05B5E" w:rsidTr="00E05B5E">
        <w:tc>
          <w:tcPr>
            <w:tcW w:w="2497" w:type="dxa"/>
          </w:tcPr>
          <w:p w:rsidR="00E05B5E" w:rsidRPr="00E05B5E" w:rsidRDefault="00E05B5E" w:rsidP="00AE48A7">
            <w:pPr>
              <w:spacing w:line="360" w:lineRule="auto"/>
              <w:ind w:right="-755"/>
              <w:rPr>
                <w:sz w:val="20"/>
                <w:szCs w:val="20"/>
              </w:rPr>
            </w:pPr>
            <w:proofErr w:type="spellStart"/>
            <w:r w:rsidRPr="00E05B5E">
              <w:rPr>
                <w:sz w:val="20"/>
                <w:szCs w:val="20"/>
              </w:rPr>
              <w:t>Rhein</w:t>
            </w:r>
            <w:proofErr w:type="spellEnd"/>
            <w:r w:rsidRPr="00E05B5E">
              <w:rPr>
                <w:sz w:val="20"/>
                <w:szCs w:val="20"/>
              </w:rPr>
              <w:t>-Ruhr</w:t>
            </w:r>
          </w:p>
        </w:tc>
        <w:tc>
          <w:tcPr>
            <w:tcW w:w="2600" w:type="dxa"/>
          </w:tcPr>
          <w:p w:rsidR="00E05B5E" w:rsidRPr="00E05B5E" w:rsidRDefault="00E05B5E" w:rsidP="00AE48A7">
            <w:pPr>
              <w:spacing w:line="360" w:lineRule="auto"/>
              <w:ind w:right="-755"/>
              <w:rPr>
                <w:sz w:val="20"/>
                <w:szCs w:val="20"/>
              </w:rPr>
            </w:pPr>
          </w:p>
        </w:tc>
        <w:tc>
          <w:tcPr>
            <w:tcW w:w="2498" w:type="dxa"/>
          </w:tcPr>
          <w:p w:rsidR="00E05B5E" w:rsidRPr="00E05B5E" w:rsidRDefault="00E05B5E" w:rsidP="00AE48A7">
            <w:pPr>
              <w:spacing w:line="360" w:lineRule="auto"/>
              <w:ind w:right="-755"/>
              <w:rPr>
                <w:sz w:val="20"/>
                <w:szCs w:val="20"/>
              </w:rPr>
            </w:pPr>
          </w:p>
        </w:tc>
        <w:tc>
          <w:tcPr>
            <w:tcW w:w="2498" w:type="dxa"/>
          </w:tcPr>
          <w:p w:rsidR="00E05B5E" w:rsidRPr="00E05B5E" w:rsidRDefault="00E05B5E" w:rsidP="00AE48A7">
            <w:pPr>
              <w:spacing w:line="360" w:lineRule="auto"/>
              <w:ind w:right="-755"/>
              <w:rPr>
                <w:sz w:val="20"/>
                <w:szCs w:val="20"/>
              </w:rPr>
            </w:pPr>
          </w:p>
        </w:tc>
      </w:tr>
      <w:tr w:rsidR="00E05B5E" w:rsidTr="00E05B5E">
        <w:tc>
          <w:tcPr>
            <w:tcW w:w="2497" w:type="dxa"/>
          </w:tcPr>
          <w:p w:rsidR="00E05B5E" w:rsidRPr="00E05B5E" w:rsidRDefault="00E05B5E" w:rsidP="00AE48A7">
            <w:pPr>
              <w:spacing w:line="360" w:lineRule="auto"/>
              <w:ind w:right="-755"/>
              <w:rPr>
                <w:sz w:val="20"/>
                <w:szCs w:val="20"/>
              </w:rPr>
            </w:pPr>
            <w:r w:rsidRPr="00E05B5E">
              <w:rPr>
                <w:sz w:val="20"/>
                <w:szCs w:val="20"/>
              </w:rPr>
              <w:t>Belgian central metro</w:t>
            </w:r>
          </w:p>
        </w:tc>
        <w:tc>
          <w:tcPr>
            <w:tcW w:w="2600" w:type="dxa"/>
          </w:tcPr>
          <w:p w:rsidR="00E05B5E" w:rsidRPr="00E05B5E" w:rsidRDefault="00E05B5E" w:rsidP="00AE48A7">
            <w:pPr>
              <w:spacing w:line="360" w:lineRule="auto"/>
              <w:ind w:right="-755"/>
              <w:rPr>
                <w:sz w:val="20"/>
                <w:szCs w:val="20"/>
              </w:rPr>
            </w:pPr>
          </w:p>
        </w:tc>
        <w:tc>
          <w:tcPr>
            <w:tcW w:w="2498" w:type="dxa"/>
          </w:tcPr>
          <w:p w:rsidR="00E05B5E" w:rsidRPr="00E05B5E" w:rsidRDefault="00E05B5E" w:rsidP="00AE48A7">
            <w:pPr>
              <w:spacing w:line="360" w:lineRule="auto"/>
              <w:ind w:right="-755"/>
              <w:rPr>
                <w:sz w:val="20"/>
                <w:szCs w:val="20"/>
              </w:rPr>
            </w:pPr>
          </w:p>
        </w:tc>
        <w:tc>
          <w:tcPr>
            <w:tcW w:w="2498" w:type="dxa"/>
          </w:tcPr>
          <w:p w:rsidR="00E05B5E" w:rsidRPr="00E05B5E" w:rsidRDefault="00E05B5E" w:rsidP="00AE48A7">
            <w:pPr>
              <w:spacing w:line="360" w:lineRule="auto"/>
              <w:ind w:right="-755"/>
              <w:rPr>
                <w:sz w:val="20"/>
                <w:szCs w:val="20"/>
              </w:rPr>
            </w:pPr>
          </w:p>
        </w:tc>
      </w:tr>
      <w:tr w:rsidR="00E05B5E" w:rsidTr="00E05B5E">
        <w:tc>
          <w:tcPr>
            <w:tcW w:w="2497" w:type="dxa"/>
          </w:tcPr>
          <w:p w:rsidR="00E05B5E" w:rsidRPr="00E05B5E" w:rsidRDefault="00E05B5E" w:rsidP="00AE48A7">
            <w:pPr>
              <w:spacing w:line="360" w:lineRule="auto"/>
              <w:ind w:right="-755"/>
              <w:rPr>
                <w:sz w:val="20"/>
                <w:szCs w:val="20"/>
              </w:rPr>
            </w:pPr>
            <w:r w:rsidRPr="00E05B5E">
              <w:rPr>
                <w:sz w:val="20"/>
                <w:szCs w:val="20"/>
              </w:rPr>
              <w:t>Milan</w:t>
            </w:r>
          </w:p>
        </w:tc>
        <w:tc>
          <w:tcPr>
            <w:tcW w:w="2600" w:type="dxa"/>
          </w:tcPr>
          <w:p w:rsidR="00E05B5E" w:rsidRPr="00E05B5E" w:rsidRDefault="00E05B5E" w:rsidP="00AE48A7">
            <w:pPr>
              <w:spacing w:line="360" w:lineRule="auto"/>
              <w:ind w:right="-755"/>
              <w:rPr>
                <w:sz w:val="20"/>
                <w:szCs w:val="20"/>
              </w:rPr>
            </w:pPr>
          </w:p>
        </w:tc>
        <w:tc>
          <w:tcPr>
            <w:tcW w:w="2498" w:type="dxa"/>
          </w:tcPr>
          <w:p w:rsidR="00E05B5E" w:rsidRPr="00E05B5E" w:rsidRDefault="00E05B5E" w:rsidP="00AE48A7">
            <w:pPr>
              <w:spacing w:line="360" w:lineRule="auto"/>
              <w:ind w:right="-755"/>
              <w:rPr>
                <w:sz w:val="20"/>
                <w:szCs w:val="20"/>
              </w:rPr>
            </w:pPr>
          </w:p>
        </w:tc>
        <w:tc>
          <w:tcPr>
            <w:tcW w:w="2498" w:type="dxa"/>
          </w:tcPr>
          <w:p w:rsidR="00E05B5E" w:rsidRPr="00E05B5E" w:rsidRDefault="00E05B5E" w:rsidP="00AE48A7">
            <w:pPr>
              <w:spacing w:line="360" w:lineRule="auto"/>
              <w:ind w:right="-755"/>
              <w:rPr>
                <w:sz w:val="20"/>
                <w:szCs w:val="20"/>
              </w:rPr>
            </w:pPr>
          </w:p>
        </w:tc>
      </w:tr>
      <w:tr w:rsidR="00E05B5E" w:rsidTr="00E05B5E">
        <w:tc>
          <w:tcPr>
            <w:tcW w:w="2497" w:type="dxa"/>
          </w:tcPr>
          <w:p w:rsidR="00E05B5E" w:rsidRPr="00E05B5E" w:rsidRDefault="00E05B5E" w:rsidP="00AE48A7">
            <w:pPr>
              <w:spacing w:line="360" w:lineRule="auto"/>
              <w:ind w:right="-755"/>
              <w:rPr>
                <w:sz w:val="20"/>
                <w:szCs w:val="20"/>
              </w:rPr>
            </w:pPr>
            <w:r w:rsidRPr="00E05B5E">
              <w:rPr>
                <w:sz w:val="20"/>
                <w:szCs w:val="20"/>
              </w:rPr>
              <w:t>Rome</w:t>
            </w:r>
          </w:p>
        </w:tc>
        <w:tc>
          <w:tcPr>
            <w:tcW w:w="2600" w:type="dxa"/>
          </w:tcPr>
          <w:p w:rsidR="00E05B5E" w:rsidRPr="00E05B5E" w:rsidRDefault="00E05B5E" w:rsidP="00AE48A7">
            <w:pPr>
              <w:spacing w:line="360" w:lineRule="auto"/>
              <w:ind w:right="-755"/>
              <w:rPr>
                <w:sz w:val="20"/>
                <w:szCs w:val="20"/>
              </w:rPr>
            </w:pPr>
          </w:p>
        </w:tc>
        <w:tc>
          <w:tcPr>
            <w:tcW w:w="2498" w:type="dxa"/>
          </w:tcPr>
          <w:p w:rsidR="00E05B5E" w:rsidRPr="00E05B5E" w:rsidRDefault="00E05B5E" w:rsidP="00AE48A7">
            <w:pPr>
              <w:spacing w:line="360" w:lineRule="auto"/>
              <w:ind w:right="-755"/>
              <w:rPr>
                <w:sz w:val="20"/>
                <w:szCs w:val="20"/>
              </w:rPr>
            </w:pPr>
          </w:p>
        </w:tc>
        <w:tc>
          <w:tcPr>
            <w:tcW w:w="2498" w:type="dxa"/>
          </w:tcPr>
          <w:p w:rsidR="00E05B5E" w:rsidRPr="00E05B5E" w:rsidRDefault="00E05B5E" w:rsidP="00AE48A7">
            <w:pPr>
              <w:spacing w:line="360" w:lineRule="auto"/>
              <w:ind w:right="-755"/>
              <w:rPr>
                <w:sz w:val="20"/>
                <w:szCs w:val="20"/>
              </w:rPr>
            </w:pPr>
          </w:p>
        </w:tc>
      </w:tr>
      <w:tr w:rsidR="00E05B5E" w:rsidTr="00E05B5E">
        <w:tc>
          <w:tcPr>
            <w:tcW w:w="2497" w:type="dxa"/>
          </w:tcPr>
          <w:p w:rsidR="00E05B5E" w:rsidRPr="00E05B5E" w:rsidRDefault="00E05B5E" w:rsidP="00AE48A7">
            <w:pPr>
              <w:spacing w:line="360" w:lineRule="auto"/>
              <w:ind w:right="-755"/>
              <w:rPr>
                <w:sz w:val="20"/>
                <w:szCs w:val="20"/>
              </w:rPr>
            </w:pPr>
            <w:r w:rsidRPr="00E05B5E">
              <w:rPr>
                <w:sz w:val="20"/>
                <w:szCs w:val="20"/>
              </w:rPr>
              <w:t>Barcelona</w:t>
            </w:r>
          </w:p>
        </w:tc>
        <w:tc>
          <w:tcPr>
            <w:tcW w:w="2600" w:type="dxa"/>
          </w:tcPr>
          <w:p w:rsidR="00E05B5E" w:rsidRPr="00E05B5E" w:rsidRDefault="00E05B5E" w:rsidP="00AE48A7">
            <w:pPr>
              <w:spacing w:line="360" w:lineRule="auto"/>
              <w:ind w:right="-755"/>
              <w:rPr>
                <w:sz w:val="20"/>
                <w:szCs w:val="20"/>
              </w:rPr>
            </w:pPr>
          </w:p>
        </w:tc>
        <w:tc>
          <w:tcPr>
            <w:tcW w:w="2498" w:type="dxa"/>
          </w:tcPr>
          <w:p w:rsidR="00E05B5E" w:rsidRPr="00E05B5E" w:rsidRDefault="00E05B5E" w:rsidP="00AE48A7">
            <w:pPr>
              <w:spacing w:line="360" w:lineRule="auto"/>
              <w:ind w:right="-755"/>
              <w:rPr>
                <w:sz w:val="20"/>
                <w:szCs w:val="20"/>
              </w:rPr>
            </w:pPr>
          </w:p>
        </w:tc>
        <w:tc>
          <w:tcPr>
            <w:tcW w:w="2498" w:type="dxa"/>
          </w:tcPr>
          <w:p w:rsidR="00E05B5E" w:rsidRPr="00E05B5E" w:rsidRDefault="00E05B5E" w:rsidP="00AE48A7">
            <w:pPr>
              <w:spacing w:line="360" w:lineRule="auto"/>
              <w:ind w:right="-755"/>
              <w:rPr>
                <w:sz w:val="20"/>
                <w:szCs w:val="20"/>
              </w:rPr>
            </w:pPr>
          </w:p>
        </w:tc>
      </w:tr>
      <w:tr w:rsidR="00E05B5E" w:rsidTr="00E05B5E">
        <w:tc>
          <w:tcPr>
            <w:tcW w:w="2497" w:type="dxa"/>
          </w:tcPr>
          <w:p w:rsidR="00E05B5E" w:rsidRPr="00E05B5E" w:rsidRDefault="00E05B5E" w:rsidP="00AE48A7">
            <w:pPr>
              <w:spacing w:line="360" w:lineRule="auto"/>
              <w:ind w:right="-755"/>
              <w:rPr>
                <w:sz w:val="20"/>
                <w:szCs w:val="20"/>
              </w:rPr>
            </w:pPr>
            <w:r w:rsidRPr="00E05B5E">
              <w:rPr>
                <w:sz w:val="20"/>
                <w:szCs w:val="20"/>
              </w:rPr>
              <w:t>Madrid</w:t>
            </w:r>
          </w:p>
        </w:tc>
        <w:tc>
          <w:tcPr>
            <w:tcW w:w="2600" w:type="dxa"/>
          </w:tcPr>
          <w:p w:rsidR="00E05B5E" w:rsidRPr="00E05B5E" w:rsidRDefault="00E05B5E" w:rsidP="00AE48A7">
            <w:pPr>
              <w:spacing w:line="360" w:lineRule="auto"/>
              <w:ind w:right="-755"/>
              <w:rPr>
                <w:sz w:val="20"/>
                <w:szCs w:val="20"/>
              </w:rPr>
            </w:pPr>
          </w:p>
        </w:tc>
        <w:tc>
          <w:tcPr>
            <w:tcW w:w="2498" w:type="dxa"/>
          </w:tcPr>
          <w:p w:rsidR="00E05B5E" w:rsidRPr="00E05B5E" w:rsidRDefault="00E05B5E" w:rsidP="00AE48A7">
            <w:pPr>
              <w:spacing w:line="360" w:lineRule="auto"/>
              <w:ind w:right="-755"/>
              <w:rPr>
                <w:sz w:val="20"/>
                <w:szCs w:val="20"/>
              </w:rPr>
            </w:pPr>
          </w:p>
        </w:tc>
        <w:tc>
          <w:tcPr>
            <w:tcW w:w="2498" w:type="dxa"/>
          </w:tcPr>
          <w:p w:rsidR="00E05B5E" w:rsidRPr="00E05B5E" w:rsidRDefault="00E05B5E" w:rsidP="00AE48A7">
            <w:pPr>
              <w:spacing w:line="360" w:lineRule="auto"/>
              <w:ind w:right="-755"/>
              <w:rPr>
                <w:sz w:val="20"/>
                <w:szCs w:val="20"/>
              </w:rPr>
            </w:pPr>
          </w:p>
        </w:tc>
      </w:tr>
    </w:tbl>
    <w:p w:rsidR="00E05B5E" w:rsidRDefault="00E05B5E" w:rsidP="00AE48A7">
      <w:pPr>
        <w:spacing w:line="360" w:lineRule="auto"/>
        <w:ind w:left="-851" w:right="-755"/>
      </w:pPr>
    </w:p>
    <w:p w:rsidR="00E05B5E" w:rsidRDefault="00E05B5E" w:rsidP="00AE48A7">
      <w:pPr>
        <w:spacing w:line="360" w:lineRule="auto"/>
        <w:ind w:left="-851" w:right="-755"/>
      </w:pPr>
      <w:r>
        <w:t>London compared with other cities in the UK</w:t>
      </w:r>
    </w:p>
    <w:tbl>
      <w:tblPr>
        <w:tblStyle w:val="TableGrid"/>
        <w:tblW w:w="0" w:type="auto"/>
        <w:tblInd w:w="-851" w:type="dxa"/>
        <w:tblLook w:val="04A0" w:firstRow="1" w:lastRow="0" w:firstColumn="1" w:lastColumn="0" w:noHBand="0" w:noVBand="1"/>
      </w:tblPr>
      <w:tblGrid>
        <w:gridCol w:w="3080"/>
        <w:gridCol w:w="3081"/>
        <w:gridCol w:w="3081"/>
      </w:tblGrid>
      <w:tr w:rsidR="00E05B5E" w:rsidTr="00E05B5E">
        <w:tc>
          <w:tcPr>
            <w:tcW w:w="3080" w:type="dxa"/>
          </w:tcPr>
          <w:p w:rsidR="00E05B5E" w:rsidRPr="00B31E67" w:rsidRDefault="00E05B5E" w:rsidP="00AE48A7">
            <w:pPr>
              <w:spacing w:line="360" w:lineRule="auto"/>
              <w:ind w:right="-755"/>
              <w:rPr>
                <w:b/>
                <w:sz w:val="20"/>
                <w:szCs w:val="20"/>
              </w:rPr>
            </w:pPr>
            <w:r w:rsidRPr="00B31E67">
              <w:rPr>
                <w:b/>
                <w:sz w:val="20"/>
                <w:szCs w:val="20"/>
              </w:rPr>
              <w:t>London</w:t>
            </w:r>
          </w:p>
        </w:tc>
        <w:tc>
          <w:tcPr>
            <w:tcW w:w="3081" w:type="dxa"/>
          </w:tcPr>
          <w:p w:rsidR="00E05B5E" w:rsidRPr="00B31E67" w:rsidRDefault="00E05B5E" w:rsidP="00AE48A7">
            <w:pPr>
              <w:spacing w:line="360" w:lineRule="auto"/>
              <w:ind w:right="-755"/>
              <w:rPr>
                <w:b/>
                <w:sz w:val="20"/>
                <w:szCs w:val="20"/>
              </w:rPr>
            </w:pPr>
            <w:r w:rsidRPr="00B31E67">
              <w:rPr>
                <w:b/>
                <w:sz w:val="20"/>
                <w:szCs w:val="20"/>
              </w:rPr>
              <w:t>Population</w:t>
            </w:r>
          </w:p>
        </w:tc>
        <w:tc>
          <w:tcPr>
            <w:tcW w:w="3081" w:type="dxa"/>
          </w:tcPr>
          <w:p w:rsidR="00E05B5E" w:rsidRPr="00B31E67" w:rsidRDefault="00E05B5E" w:rsidP="00AE48A7">
            <w:pPr>
              <w:spacing w:line="360" w:lineRule="auto"/>
              <w:ind w:right="-755"/>
              <w:rPr>
                <w:b/>
                <w:sz w:val="20"/>
                <w:szCs w:val="20"/>
              </w:rPr>
            </w:pPr>
            <w:r w:rsidRPr="00B31E67">
              <w:rPr>
                <w:b/>
                <w:sz w:val="20"/>
                <w:szCs w:val="20"/>
              </w:rPr>
              <w:t>GDP</w:t>
            </w:r>
          </w:p>
        </w:tc>
      </w:tr>
      <w:tr w:rsidR="00E05B5E" w:rsidTr="00E05B5E">
        <w:tc>
          <w:tcPr>
            <w:tcW w:w="3080" w:type="dxa"/>
          </w:tcPr>
          <w:p w:rsidR="00E05B5E" w:rsidRPr="00B31E67" w:rsidRDefault="00E05B5E" w:rsidP="00AE48A7">
            <w:pPr>
              <w:spacing w:line="360" w:lineRule="auto"/>
              <w:ind w:right="-755"/>
              <w:rPr>
                <w:sz w:val="20"/>
                <w:szCs w:val="20"/>
              </w:rPr>
            </w:pPr>
            <w:r w:rsidRPr="00B31E67">
              <w:rPr>
                <w:sz w:val="20"/>
                <w:szCs w:val="20"/>
              </w:rPr>
              <w:t>Brighton</w:t>
            </w:r>
          </w:p>
        </w:tc>
        <w:tc>
          <w:tcPr>
            <w:tcW w:w="3081" w:type="dxa"/>
          </w:tcPr>
          <w:p w:rsidR="00E05B5E" w:rsidRPr="00B31E67" w:rsidRDefault="00E05B5E" w:rsidP="00AE48A7">
            <w:pPr>
              <w:spacing w:line="360" w:lineRule="auto"/>
              <w:ind w:right="-755"/>
              <w:rPr>
                <w:sz w:val="20"/>
                <w:szCs w:val="20"/>
              </w:rPr>
            </w:pPr>
          </w:p>
        </w:tc>
        <w:tc>
          <w:tcPr>
            <w:tcW w:w="3081" w:type="dxa"/>
          </w:tcPr>
          <w:p w:rsidR="00E05B5E" w:rsidRPr="00B31E67" w:rsidRDefault="00E05B5E" w:rsidP="00AE48A7">
            <w:pPr>
              <w:spacing w:line="360" w:lineRule="auto"/>
              <w:ind w:right="-755"/>
              <w:rPr>
                <w:sz w:val="20"/>
                <w:szCs w:val="20"/>
              </w:rPr>
            </w:pPr>
          </w:p>
        </w:tc>
      </w:tr>
      <w:tr w:rsidR="00E05B5E" w:rsidTr="00E05B5E">
        <w:tc>
          <w:tcPr>
            <w:tcW w:w="3080" w:type="dxa"/>
          </w:tcPr>
          <w:p w:rsidR="00E05B5E" w:rsidRPr="00B31E67" w:rsidRDefault="00E05B5E" w:rsidP="00AE48A7">
            <w:pPr>
              <w:spacing w:line="360" w:lineRule="auto"/>
              <w:ind w:right="-755"/>
              <w:rPr>
                <w:sz w:val="20"/>
                <w:szCs w:val="20"/>
              </w:rPr>
            </w:pPr>
            <w:proofErr w:type="spellStart"/>
            <w:r w:rsidRPr="00B31E67">
              <w:rPr>
                <w:sz w:val="20"/>
                <w:szCs w:val="20"/>
              </w:rPr>
              <w:t>Southhampton</w:t>
            </w:r>
            <w:proofErr w:type="spellEnd"/>
          </w:p>
        </w:tc>
        <w:tc>
          <w:tcPr>
            <w:tcW w:w="3081" w:type="dxa"/>
          </w:tcPr>
          <w:p w:rsidR="00E05B5E" w:rsidRPr="00B31E67" w:rsidRDefault="00E05B5E" w:rsidP="00AE48A7">
            <w:pPr>
              <w:spacing w:line="360" w:lineRule="auto"/>
              <w:ind w:right="-755"/>
              <w:rPr>
                <w:sz w:val="20"/>
                <w:szCs w:val="20"/>
              </w:rPr>
            </w:pPr>
          </w:p>
        </w:tc>
        <w:tc>
          <w:tcPr>
            <w:tcW w:w="3081" w:type="dxa"/>
          </w:tcPr>
          <w:p w:rsidR="00E05B5E" w:rsidRPr="00B31E67" w:rsidRDefault="00E05B5E" w:rsidP="00AE48A7">
            <w:pPr>
              <w:spacing w:line="360" w:lineRule="auto"/>
              <w:ind w:right="-755"/>
              <w:rPr>
                <w:sz w:val="20"/>
                <w:szCs w:val="20"/>
              </w:rPr>
            </w:pPr>
          </w:p>
        </w:tc>
      </w:tr>
      <w:tr w:rsidR="00E05B5E" w:rsidTr="00E05B5E">
        <w:tc>
          <w:tcPr>
            <w:tcW w:w="3080" w:type="dxa"/>
          </w:tcPr>
          <w:p w:rsidR="00E05B5E" w:rsidRPr="00B31E67" w:rsidRDefault="00E05B5E" w:rsidP="00AE48A7">
            <w:pPr>
              <w:spacing w:line="360" w:lineRule="auto"/>
              <w:ind w:right="-755"/>
              <w:rPr>
                <w:sz w:val="20"/>
                <w:szCs w:val="20"/>
              </w:rPr>
            </w:pPr>
            <w:r w:rsidRPr="00B31E67">
              <w:rPr>
                <w:sz w:val="20"/>
                <w:szCs w:val="20"/>
              </w:rPr>
              <w:t>Bristol</w:t>
            </w:r>
          </w:p>
        </w:tc>
        <w:tc>
          <w:tcPr>
            <w:tcW w:w="3081" w:type="dxa"/>
          </w:tcPr>
          <w:p w:rsidR="00E05B5E" w:rsidRPr="00B31E67" w:rsidRDefault="00E05B5E" w:rsidP="00AE48A7">
            <w:pPr>
              <w:spacing w:line="360" w:lineRule="auto"/>
              <w:ind w:right="-755"/>
              <w:rPr>
                <w:sz w:val="20"/>
                <w:szCs w:val="20"/>
              </w:rPr>
            </w:pPr>
          </w:p>
        </w:tc>
        <w:tc>
          <w:tcPr>
            <w:tcW w:w="3081" w:type="dxa"/>
          </w:tcPr>
          <w:p w:rsidR="00E05B5E" w:rsidRPr="00B31E67" w:rsidRDefault="00E05B5E" w:rsidP="00AE48A7">
            <w:pPr>
              <w:spacing w:line="360" w:lineRule="auto"/>
              <w:ind w:right="-755"/>
              <w:rPr>
                <w:sz w:val="20"/>
                <w:szCs w:val="20"/>
              </w:rPr>
            </w:pPr>
          </w:p>
        </w:tc>
      </w:tr>
      <w:tr w:rsidR="00E05B5E" w:rsidTr="00E05B5E">
        <w:tc>
          <w:tcPr>
            <w:tcW w:w="3080" w:type="dxa"/>
          </w:tcPr>
          <w:p w:rsidR="00E05B5E" w:rsidRPr="00B31E67" w:rsidRDefault="00E05B5E" w:rsidP="00AE48A7">
            <w:pPr>
              <w:spacing w:line="360" w:lineRule="auto"/>
              <w:ind w:right="-755"/>
              <w:rPr>
                <w:sz w:val="20"/>
                <w:szCs w:val="20"/>
              </w:rPr>
            </w:pPr>
            <w:r w:rsidRPr="00B31E67">
              <w:rPr>
                <w:sz w:val="20"/>
                <w:szCs w:val="20"/>
              </w:rPr>
              <w:t>Cardiff</w:t>
            </w:r>
          </w:p>
        </w:tc>
        <w:tc>
          <w:tcPr>
            <w:tcW w:w="3081" w:type="dxa"/>
          </w:tcPr>
          <w:p w:rsidR="00E05B5E" w:rsidRPr="00B31E67" w:rsidRDefault="00E05B5E" w:rsidP="00AE48A7">
            <w:pPr>
              <w:spacing w:line="360" w:lineRule="auto"/>
              <w:ind w:right="-755"/>
              <w:rPr>
                <w:sz w:val="20"/>
                <w:szCs w:val="20"/>
              </w:rPr>
            </w:pPr>
          </w:p>
        </w:tc>
        <w:tc>
          <w:tcPr>
            <w:tcW w:w="3081" w:type="dxa"/>
          </w:tcPr>
          <w:p w:rsidR="00E05B5E" w:rsidRPr="00B31E67" w:rsidRDefault="00E05B5E" w:rsidP="00AE48A7">
            <w:pPr>
              <w:spacing w:line="360" w:lineRule="auto"/>
              <w:ind w:right="-755"/>
              <w:rPr>
                <w:sz w:val="20"/>
                <w:szCs w:val="20"/>
              </w:rPr>
            </w:pPr>
          </w:p>
        </w:tc>
      </w:tr>
      <w:tr w:rsidR="00E05B5E" w:rsidTr="00E05B5E">
        <w:tc>
          <w:tcPr>
            <w:tcW w:w="3080" w:type="dxa"/>
          </w:tcPr>
          <w:p w:rsidR="00E05B5E" w:rsidRPr="00B31E67" w:rsidRDefault="00E05B5E" w:rsidP="00AE48A7">
            <w:pPr>
              <w:spacing w:line="360" w:lineRule="auto"/>
              <w:ind w:right="-755"/>
              <w:rPr>
                <w:sz w:val="20"/>
                <w:szCs w:val="20"/>
              </w:rPr>
            </w:pPr>
            <w:r w:rsidRPr="00B31E67">
              <w:rPr>
                <w:sz w:val="20"/>
                <w:szCs w:val="20"/>
              </w:rPr>
              <w:t>Birmingham</w:t>
            </w:r>
          </w:p>
        </w:tc>
        <w:tc>
          <w:tcPr>
            <w:tcW w:w="3081" w:type="dxa"/>
          </w:tcPr>
          <w:p w:rsidR="00E05B5E" w:rsidRPr="00B31E67" w:rsidRDefault="00E05B5E" w:rsidP="00AE48A7">
            <w:pPr>
              <w:spacing w:line="360" w:lineRule="auto"/>
              <w:ind w:right="-755"/>
              <w:rPr>
                <w:sz w:val="20"/>
                <w:szCs w:val="20"/>
              </w:rPr>
            </w:pPr>
          </w:p>
        </w:tc>
        <w:tc>
          <w:tcPr>
            <w:tcW w:w="3081" w:type="dxa"/>
          </w:tcPr>
          <w:p w:rsidR="00E05B5E" w:rsidRPr="00B31E67" w:rsidRDefault="00E05B5E" w:rsidP="00AE48A7">
            <w:pPr>
              <w:spacing w:line="360" w:lineRule="auto"/>
              <w:ind w:right="-755"/>
              <w:rPr>
                <w:sz w:val="20"/>
                <w:szCs w:val="20"/>
              </w:rPr>
            </w:pPr>
          </w:p>
        </w:tc>
      </w:tr>
      <w:tr w:rsidR="00E05B5E" w:rsidTr="00E05B5E">
        <w:tc>
          <w:tcPr>
            <w:tcW w:w="3080" w:type="dxa"/>
          </w:tcPr>
          <w:p w:rsidR="00E05B5E" w:rsidRPr="00B31E67" w:rsidRDefault="00E05B5E" w:rsidP="00AE48A7">
            <w:pPr>
              <w:spacing w:line="360" w:lineRule="auto"/>
              <w:ind w:right="-755"/>
              <w:rPr>
                <w:sz w:val="20"/>
                <w:szCs w:val="20"/>
              </w:rPr>
            </w:pPr>
            <w:r w:rsidRPr="00B31E67">
              <w:rPr>
                <w:sz w:val="20"/>
                <w:szCs w:val="20"/>
              </w:rPr>
              <w:t>Leicester</w:t>
            </w:r>
          </w:p>
        </w:tc>
        <w:tc>
          <w:tcPr>
            <w:tcW w:w="3081" w:type="dxa"/>
          </w:tcPr>
          <w:p w:rsidR="00E05B5E" w:rsidRPr="00B31E67" w:rsidRDefault="00E05B5E" w:rsidP="00AE48A7">
            <w:pPr>
              <w:spacing w:line="360" w:lineRule="auto"/>
              <w:ind w:right="-755"/>
              <w:rPr>
                <w:sz w:val="20"/>
                <w:szCs w:val="20"/>
              </w:rPr>
            </w:pPr>
          </w:p>
        </w:tc>
        <w:tc>
          <w:tcPr>
            <w:tcW w:w="3081" w:type="dxa"/>
          </w:tcPr>
          <w:p w:rsidR="00E05B5E" w:rsidRPr="00B31E67" w:rsidRDefault="00E05B5E" w:rsidP="00AE48A7">
            <w:pPr>
              <w:spacing w:line="360" w:lineRule="auto"/>
              <w:ind w:right="-755"/>
              <w:rPr>
                <w:sz w:val="20"/>
                <w:szCs w:val="20"/>
              </w:rPr>
            </w:pPr>
          </w:p>
        </w:tc>
      </w:tr>
      <w:tr w:rsidR="00E05B5E" w:rsidTr="00E05B5E">
        <w:tc>
          <w:tcPr>
            <w:tcW w:w="3080" w:type="dxa"/>
          </w:tcPr>
          <w:p w:rsidR="00E05B5E" w:rsidRPr="00B31E67" w:rsidRDefault="00E05B5E" w:rsidP="00AE48A7">
            <w:pPr>
              <w:spacing w:line="360" w:lineRule="auto"/>
              <w:ind w:right="-755"/>
              <w:rPr>
                <w:sz w:val="20"/>
                <w:szCs w:val="20"/>
              </w:rPr>
            </w:pPr>
            <w:r w:rsidRPr="00B31E67">
              <w:rPr>
                <w:sz w:val="20"/>
                <w:szCs w:val="20"/>
              </w:rPr>
              <w:t>Nottingham</w:t>
            </w:r>
          </w:p>
        </w:tc>
        <w:tc>
          <w:tcPr>
            <w:tcW w:w="3081" w:type="dxa"/>
          </w:tcPr>
          <w:p w:rsidR="00E05B5E" w:rsidRPr="00B31E67" w:rsidRDefault="00E05B5E" w:rsidP="00AE48A7">
            <w:pPr>
              <w:spacing w:line="360" w:lineRule="auto"/>
              <w:ind w:right="-755"/>
              <w:rPr>
                <w:sz w:val="20"/>
                <w:szCs w:val="20"/>
              </w:rPr>
            </w:pPr>
          </w:p>
        </w:tc>
        <w:tc>
          <w:tcPr>
            <w:tcW w:w="3081" w:type="dxa"/>
          </w:tcPr>
          <w:p w:rsidR="00E05B5E" w:rsidRPr="00B31E67" w:rsidRDefault="00E05B5E" w:rsidP="00AE48A7">
            <w:pPr>
              <w:spacing w:line="360" w:lineRule="auto"/>
              <w:ind w:right="-755"/>
              <w:rPr>
                <w:sz w:val="20"/>
                <w:szCs w:val="20"/>
              </w:rPr>
            </w:pPr>
          </w:p>
        </w:tc>
      </w:tr>
      <w:tr w:rsidR="00E05B5E" w:rsidTr="00E05B5E">
        <w:tc>
          <w:tcPr>
            <w:tcW w:w="3080" w:type="dxa"/>
          </w:tcPr>
          <w:p w:rsidR="00E05B5E" w:rsidRPr="00B31E67" w:rsidRDefault="00E05B5E" w:rsidP="00AE48A7">
            <w:pPr>
              <w:spacing w:line="360" w:lineRule="auto"/>
              <w:ind w:right="-755"/>
              <w:rPr>
                <w:sz w:val="20"/>
                <w:szCs w:val="20"/>
              </w:rPr>
            </w:pPr>
            <w:r w:rsidRPr="00B31E67">
              <w:rPr>
                <w:sz w:val="20"/>
                <w:szCs w:val="20"/>
              </w:rPr>
              <w:t>Liverpool</w:t>
            </w:r>
          </w:p>
        </w:tc>
        <w:tc>
          <w:tcPr>
            <w:tcW w:w="3081" w:type="dxa"/>
          </w:tcPr>
          <w:p w:rsidR="00E05B5E" w:rsidRPr="00B31E67" w:rsidRDefault="00E05B5E" w:rsidP="00AE48A7">
            <w:pPr>
              <w:spacing w:line="360" w:lineRule="auto"/>
              <w:ind w:right="-755"/>
              <w:rPr>
                <w:sz w:val="20"/>
                <w:szCs w:val="20"/>
              </w:rPr>
            </w:pPr>
          </w:p>
        </w:tc>
        <w:tc>
          <w:tcPr>
            <w:tcW w:w="3081" w:type="dxa"/>
          </w:tcPr>
          <w:p w:rsidR="00E05B5E" w:rsidRPr="00B31E67" w:rsidRDefault="00E05B5E" w:rsidP="00AE48A7">
            <w:pPr>
              <w:spacing w:line="360" w:lineRule="auto"/>
              <w:ind w:right="-755"/>
              <w:rPr>
                <w:sz w:val="20"/>
                <w:szCs w:val="20"/>
              </w:rPr>
            </w:pPr>
          </w:p>
        </w:tc>
      </w:tr>
      <w:tr w:rsidR="00E05B5E" w:rsidTr="00E05B5E">
        <w:tc>
          <w:tcPr>
            <w:tcW w:w="3080" w:type="dxa"/>
          </w:tcPr>
          <w:p w:rsidR="00E05B5E" w:rsidRPr="00B31E67" w:rsidRDefault="00E05B5E" w:rsidP="00AE48A7">
            <w:pPr>
              <w:spacing w:line="360" w:lineRule="auto"/>
              <w:ind w:right="-755"/>
              <w:rPr>
                <w:sz w:val="20"/>
                <w:szCs w:val="20"/>
              </w:rPr>
            </w:pPr>
            <w:r w:rsidRPr="00B31E67">
              <w:rPr>
                <w:sz w:val="20"/>
                <w:szCs w:val="20"/>
              </w:rPr>
              <w:t>Manchester</w:t>
            </w:r>
          </w:p>
        </w:tc>
        <w:tc>
          <w:tcPr>
            <w:tcW w:w="3081" w:type="dxa"/>
          </w:tcPr>
          <w:p w:rsidR="00E05B5E" w:rsidRPr="00B31E67" w:rsidRDefault="00E05B5E" w:rsidP="00AE48A7">
            <w:pPr>
              <w:spacing w:line="360" w:lineRule="auto"/>
              <w:ind w:right="-755"/>
              <w:rPr>
                <w:sz w:val="20"/>
                <w:szCs w:val="20"/>
              </w:rPr>
            </w:pPr>
          </w:p>
        </w:tc>
        <w:tc>
          <w:tcPr>
            <w:tcW w:w="3081" w:type="dxa"/>
          </w:tcPr>
          <w:p w:rsidR="00E05B5E" w:rsidRPr="00B31E67" w:rsidRDefault="00E05B5E" w:rsidP="00AE48A7">
            <w:pPr>
              <w:spacing w:line="360" w:lineRule="auto"/>
              <w:ind w:right="-755"/>
              <w:rPr>
                <w:sz w:val="20"/>
                <w:szCs w:val="20"/>
              </w:rPr>
            </w:pPr>
          </w:p>
        </w:tc>
      </w:tr>
      <w:tr w:rsidR="00E05B5E" w:rsidTr="00E05B5E">
        <w:tc>
          <w:tcPr>
            <w:tcW w:w="3080" w:type="dxa"/>
          </w:tcPr>
          <w:p w:rsidR="00E05B5E" w:rsidRPr="00B31E67" w:rsidRDefault="00E05B5E" w:rsidP="00AE48A7">
            <w:pPr>
              <w:spacing w:line="360" w:lineRule="auto"/>
              <w:ind w:right="-755"/>
              <w:rPr>
                <w:sz w:val="20"/>
                <w:szCs w:val="20"/>
              </w:rPr>
            </w:pPr>
            <w:r w:rsidRPr="00B31E67">
              <w:rPr>
                <w:sz w:val="20"/>
                <w:szCs w:val="20"/>
              </w:rPr>
              <w:t>West Yorkshire</w:t>
            </w:r>
          </w:p>
        </w:tc>
        <w:tc>
          <w:tcPr>
            <w:tcW w:w="3081" w:type="dxa"/>
          </w:tcPr>
          <w:p w:rsidR="00E05B5E" w:rsidRPr="00B31E67" w:rsidRDefault="00E05B5E" w:rsidP="00AE48A7">
            <w:pPr>
              <w:spacing w:line="360" w:lineRule="auto"/>
              <w:ind w:right="-755"/>
              <w:rPr>
                <w:sz w:val="20"/>
                <w:szCs w:val="20"/>
              </w:rPr>
            </w:pPr>
          </w:p>
        </w:tc>
        <w:tc>
          <w:tcPr>
            <w:tcW w:w="3081" w:type="dxa"/>
          </w:tcPr>
          <w:p w:rsidR="00E05B5E" w:rsidRPr="00B31E67" w:rsidRDefault="00E05B5E" w:rsidP="00AE48A7">
            <w:pPr>
              <w:spacing w:line="360" w:lineRule="auto"/>
              <w:ind w:right="-755"/>
              <w:rPr>
                <w:sz w:val="20"/>
                <w:szCs w:val="20"/>
              </w:rPr>
            </w:pPr>
          </w:p>
        </w:tc>
      </w:tr>
      <w:tr w:rsidR="00E05B5E" w:rsidTr="00E05B5E">
        <w:tc>
          <w:tcPr>
            <w:tcW w:w="3080" w:type="dxa"/>
          </w:tcPr>
          <w:p w:rsidR="00E05B5E" w:rsidRPr="00B31E67" w:rsidRDefault="00E05B5E" w:rsidP="00AE48A7">
            <w:pPr>
              <w:spacing w:line="360" w:lineRule="auto"/>
              <w:ind w:right="-755"/>
              <w:rPr>
                <w:sz w:val="20"/>
                <w:szCs w:val="20"/>
              </w:rPr>
            </w:pPr>
            <w:r w:rsidRPr="00B31E67">
              <w:rPr>
                <w:sz w:val="20"/>
                <w:szCs w:val="20"/>
              </w:rPr>
              <w:t>Sheffield</w:t>
            </w:r>
          </w:p>
        </w:tc>
        <w:tc>
          <w:tcPr>
            <w:tcW w:w="3081" w:type="dxa"/>
          </w:tcPr>
          <w:p w:rsidR="00E05B5E" w:rsidRPr="00B31E67" w:rsidRDefault="00E05B5E" w:rsidP="00AE48A7">
            <w:pPr>
              <w:spacing w:line="360" w:lineRule="auto"/>
              <w:ind w:right="-755"/>
              <w:rPr>
                <w:sz w:val="20"/>
                <w:szCs w:val="20"/>
              </w:rPr>
            </w:pPr>
          </w:p>
        </w:tc>
        <w:tc>
          <w:tcPr>
            <w:tcW w:w="3081" w:type="dxa"/>
          </w:tcPr>
          <w:p w:rsidR="00E05B5E" w:rsidRPr="00B31E67" w:rsidRDefault="00E05B5E" w:rsidP="00AE48A7">
            <w:pPr>
              <w:spacing w:line="360" w:lineRule="auto"/>
              <w:ind w:right="-755"/>
              <w:rPr>
                <w:sz w:val="20"/>
                <w:szCs w:val="20"/>
              </w:rPr>
            </w:pPr>
          </w:p>
        </w:tc>
      </w:tr>
      <w:tr w:rsidR="00E05B5E" w:rsidTr="00E05B5E">
        <w:tc>
          <w:tcPr>
            <w:tcW w:w="3080" w:type="dxa"/>
          </w:tcPr>
          <w:p w:rsidR="00E05B5E" w:rsidRPr="00B31E67" w:rsidRDefault="00B31E67" w:rsidP="00AE48A7">
            <w:pPr>
              <w:spacing w:line="360" w:lineRule="auto"/>
              <w:ind w:right="-755"/>
              <w:rPr>
                <w:sz w:val="20"/>
                <w:szCs w:val="20"/>
              </w:rPr>
            </w:pPr>
            <w:r w:rsidRPr="00B31E67">
              <w:rPr>
                <w:sz w:val="20"/>
                <w:szCs w:val="20"/>
              </w:rPr>
              <w:t>Belfast</w:t>
            </w:r>
          </w:p>
        </w:tc>
        <w:tc>
          <w:tcPr>
            <w:tcW w:w="3081" w:type="dxa"/>
          </w:tcPr>
          <w:p w:rsidR="00E05B5E" w:rsidRPr="00B31E67" w:rsidRDefault="00E05B5E" w:rsidP="00AE48A7">
            <w:pPr>
              <w:spacing w:line="360" w:lineRule="auto"/>
              <w:ind w:right="-755"/>
              <w:rPr>
                <w:sz w:val="20"/>
                <w:szCs w:val="20"/>
              </w:rPr>
            </w:pPr>
          </w:p>
        </w:tc>
        <w:tc>
          <w:tcPr>
            <w:tcW w:w="3081" w:type="dxa"/>
          </w:tcPr>
          <w:p w:rsidR="00E05B5E" w:rsidRPr="00B31E67" w:rsidRDefault="00E05B5E" w:rsidP="00AE48A7">
            <w:pPr>
              <w:spacing w:line="360" w:lineRule="auto"/>
              <w:ind w:right="-755"/>
              <w:rPr>
                <w:sz w:val="20"/>
                <w:szCs w:val="20"/>
              </w:rPr>
            </w:pPr>
          </w:p>
        </w:tc>
      </w:tr>
    </w:tbl>
    <w:p w:rsidR="00E05B5E" w:rsidRDefault="00E05B5E" w:rsidP="00AE48A7">
      <w:pPr>
        <w:spacing w:line="360" w:lineRule="auto"/>
        <w:ind w:left="-851" w:right="-755"/>
      </w:pPr>
    </w:p>
    <w:p w:rsidR="00B31E67" w:rsidRDefault="00B31E67" w:rsidP="00AE48A7">
      <w:pPr>
        <w:spacing w:line="360" w:lineRule="auto"/>
        <w:ind w:left="-851" w:right="-755"/>
      </w:pPr>
    </w:p>
    <w:p w:rsidR="00B31E67" w:rsidRPr="00AE48A7" w:rsidRDefault="00B31E67" w:rsidP="00B31E67">
      <w:pPr>
        <w:ind w:left="-851" w:right="-755"/>
        <w:rPr>
          <w:b/>
        </w:rPr>
      </w:pPr>
      <w:r w:rsidRPr="00AE48A7">
        <w:rPr>
          <w:b/>
        </w:rPr>
        <w:t>How has the data you have collected from Urban World, Urban Observatory and the population density maps supported the ideas expressed in this passage?</w:t>
      </w:r>
    </w:p>
    <w:p w:rsidR="00B31E67" w:rsidRDefault="00B31E67" w:rsidP="00B31E67">
      <w:pPr>
        <w:spacing w:after="0" w:line="360" w:lineRule="auto"/>
        <w:ind w:left="-851" w:right="-755"/>
      </w:pPr>
      <w:r w:rsidRPr="00AE48A7">
        <w:t>………………………………………………………………………………………………………………………………………………………………………………………………………………………………………………………………………………………………………………………………………………………………………………………………………………………………………………………………………………………………………………………………………………………………………………………………………………………………………………………………………………………………………………………………………………………………………………………………………………………………………………………………………………………………………………………………………………………………………………………………………………………………………………………………………………………………………………………………………………………………………………………………………………………………………………………………………………………………………………………………………</w:t>
      </w:r>
    </w:p>
    <w:p w:rsidR="00B31E67" w:rsidRDefault="00B31E67" w:rsidP="00B31E67">
      <w:pPr>
        <w:spacing w:after="0" w:line="360" w:lineRule="auto"/>
        <w:ind w:left="-851" w:right="-755"/>
      </w:pPr>
      <w:r w:rsidRPr="00AE48A7">
        <w:t>………………………………………………………………………………………………………………………………………………………………………………………………………………………………………………………………………………………………………………………………………………………………………………………………………………………………………………………………………………………………………………………………………………………………………………………………………………………………………………………………………………………………………………………………………………………………………………………………………………………………………………………………………………………………………………………………………………………</w:t>
      </w:r>
    </w:p>
    <w:p w:rsidR="00B31E67" w:rsidRDefault="00B31E67" w:rsidP="00B31E67">
      <w:pPr>
        <w:spacing w:line="360" w:lineRule="auto"/>
        <w:ind w:left="-851" w:right="-755"/>
      </w:pPr>
      <w:r w:rsidRPr="00AE48A7">
        <w:t>………………………………………………………………………………………………………………………………………………………………………………………………………………………………………………………………………………………………………………………………………………………………………………………………………………………………………………………………………………………………………………………………………………………………………………………………………………………………………………………………………………………………………………………………………………………………………………………………………………………………………………………………………………………………………………………………………………………</w:t>
      </w:r>
    </w:p>
    <w:p w:rsidR="00B31E67" w:rsidRDefault="00B31E67" w:rsidP="00B31E67">
      <w:pPr>
        <w:spacing w:line="360" w:lineRule="auto"/>
        <w:ind w:left="-851" w:right="-755"/>
      </w:pPr>
    </w:p>
    <w:sectPr w:rsidR="00B31E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A7"/>
    <w:rsid w:val="004B2BFE"/>
    <w:rsid w:val="00AE48A7"/>
    <w:rsid w:val="00B31E67"/>
    <w:rsid w:val="00DB0D11"/>
    <w:rsid w:val="00E05B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B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B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louise.m.swanson</dc:creator>
  <cp:lastModifiedBy>louise.m.swanson</cp:lastModifiedBy>
  <cp:revision>1</cp:revision>
  <cp:lastPrinted>2014-04-06T22:30:00Z</cp:lastPrinted>
  <dcterms:created xsi:type="dcterms:W3CDTF">2014-04-06T22:06:00Z</dcterms:created>
  <dcterms:modified xsi:type="dcterms:W3CDTF">2014-04-06T22:43:00Z</dcterms:modified>
</cp:coreProperties>
</file>